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2F" w:rsidRDefault="009057FE">
      <w:pPr>
        <w:shd w:val="clear" w:color="auto" w:fill="FFFFFF"/>
        <w:ind w:left="182"/>
      </w:pPr>
      <w:r>
        <w:rPr>
          <w:rFonts w:eastAsia="Times New Roman"/>
          <w:b/>
          <w:bCs/>
          <w:color w:val="000000"/>
          <w:spacing w:val="1"/>
          <w:sz w:val="30"/>
          <w:szCs w:val="30"/>
        </w:rPr>
        <w:t>ИРКУТСКАЯ ОБЛАСТ</w:t>
      </w:r>
      <w:r w:rsidR="006F54FE">
        <w:rPr>
          <w:rFonts w:eastAsia="Times New Roman"/>
          <w:b/>
          <w:bCs/>
          <w:color w:val="000000"/>
          <w:spacing w:val="1"/>
          <w:sz w:val="30"/>
          <w:szCs w:val="30"/>
        </w:rPr>
        <w:t>Ь</w:t>
      </w:r>
    </w:p>
    <w:p w:rsidR="002E202F" w:rsidRDefault="009057FE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color w:val="000000"/>
          <w:spacing w:val="8"/>
          <w:sz w:val="30"/>
          <w:szCs w:val="30"/>
        </w:rPr>
        <w:t>Тулунский район</w:t>
      </w:r>
    </w:p>
    <w:p w:rsidR="002E202F" w:rsidRDefault="006F54FE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Едогонское</w:t>
      </w:r>
      <w:r w:rsidR="009057FE">
        <w:rPr>
          <w:rFonts w:eastAsia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2E202F" w:rsidRDefault="009057FE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color w:val="000000"/>
          <w:spacing w:val="8"/>
          <w:sz w:val="30"/>
          <w:szCs w:val="30"/>
        </w:rPr>
        <w:t>Глава сельского поселения</w:t>
      </w:r>
    </w:p>
    <w:p w:rsidR="002E202F" w:rsidRDefault="009057FE">
      <w:pPr>
        <w:shd w:val="clear" w:color="auto" w:fill="FFFFFF"/>
        <w:spacing w:line="317" w:lineRule="exact"/>
        <w:ind w:right="5"/>
        <w:jc w:val="center"/>
      </w:pPr>
      <w:r>
        <w:rPr>
          <w:rFonts w:eastAsia="Times New Roman"/>
          <w:b/>
          <w:bCs/>
          <w:color w:val="000000"/>
          <w:spacing w:val="13"/>
          <w:sz w:val="30"/>
          <w:szCs w:val="30"/>
        </w:rPr>
        <w:t>РАСПОРЯЖЕНИЕ</w:t>
      </w:r>
    </w:p>
    <w:p w:rsidR="002E202F" w:rsidRDefault="009057FE">
      <w:pPr>
        <w:shd w:val="clear" w:color="auto" w:fill="FFFFFF"/>
      </w:pPr>
      <w:r>
        <w:br w:type="column"/>
      </w:r>
    </w:p>
    <w:p w:rsidR="002E202F" w:rsidRDefault="002E202F">
      <w:pPr>
        <w:shd w:val="clear" w:color="auto" w:fill="FFFFFF"/>
        <w:sectPr w:rsidR="002E202F">
          <w:type w:val="continuous"/>
          <w:pgSz w:w="11909" w:h="16834"/>
          <w:pgMar w:top="727" w:right="1150" w:bottom="360" w:left="4433" w:header="720" w:footer="720" w:gutter="0"/>
          <w:cols w:num="2" w:space="720" w:equalWidth="0">
            <w:col w:w="3945" w:space="1661"/>
            <w:col w:w="720"/>
          </w:cols>
          <w:noEndnote/>
        </w:sectPr>
      </w:pPr>
    </w:p>
    <w:p w:rsidR="002E202F" w:rsidRDefault="00473DFE">
      <w:pPr>
        <w:shd w:val="clear" w:color="auto" w:fill="FFFFFF"/>
        <w:tabs>
          <w:tab w:val="left" w:pos="8458"/>
        </w:tabs>
        <w:spacing w:before="538"/>
      </w:pPr>
      <w:r>
        <w:rPr>
          <w:b/>
          <w:bCs/>
          <w:color w:val="000000"/>
          <w:spacing w:val="4"/>
          <w:sz w:val="30"/>
          <w:szCs w:val="30"/>
        </w:rPr>
        <w:lastRenderedPageBreak/>
        <w:t>30</w:t>
      </w:r>
      <w:r w:rsidR="00CC3228">
        <w:rPr>
          <w:b/>
          <w:bCs/>
          <w:color w:val="000000"/>
          <w:spacing w:val="4"/>
          <w:sz w:val="30"/>
          <w:szCs w:val="30"/>
        </w:rPr>
        <w:t>.04</w:t>
      </w:r>
      <w:r w:rsidR="006F54FE">
        <w:rPr>
          <w:b/>
          <w:bCs/>
          <w:color w:val="000000"/>
          <w:spacing w:val="4"/>
          <w:sz w:val="30"/>
          <w:szCs w:val="30"/>
        </w:rPr>
        <w:t xml:space="preserve">. 2015 </w:t>
      </w:r>
      <w:r w:rsidR="009057FE">
        <w:rPr>
          <w:rFonts w:eastAsia="Times New Roman"/>
          <w:b/>
          <w:bCs/>
          <w:color w:val="000000"/>
          <w:spacing w:val="4"/>
          <w:sz w:val="30"/>
          <w:szCs w:val="30"/>
        </w:rPr>
        <w:t>г.</w:t>
      </w:r>
      <w:r w:rsidR="006F54FE">
        <w:rPr>
          <w:rFonts w:eastAsia="Times New Roman"/>
          <w:b/>
          <w:bCs/>
          <w:color w:val="000000"/>
          <w:spacing w:val="4"/>
          <w:sz w:val="30"/>
          <w:szCs w:val="30"/>
        </w:rPr>
        <w:t xml:space="preserve">                                     </w:t>
      </w:r>
      <w:r w:rsidR="009057FE">
        <w:rPr>
          <w:rFonts w:eastAsia="Times New Roman"/>
          <w:b/>
          <w:bCs/>
          <w:color w:val="000000"/>
          <w:spacing w:val="5"/>
          <w:sz w:val="30"/>
          <w:szCs w:val="30"/>
        </w:rPr>
        <w:t xml:space="preserve">№ </w:t>
      </w:r>
      <w:r>
        <w:rPr>
          <w:rFonts w:eastAsia="Times New Roman"/>
          <w:b/>
          <w:bCs/>
          <w:color w:val="000000"/>
          <w:spacing w:val="5"/>
          <w:sz w:val="30"/>
          <w:szCs w:val="30"/>
        </w:rPr>
        <w:t>14</w:t>
      </w:r>
      <w:r w:rsidR="006F54FE">
        <w:rPr>
          <w:rFonts w:eastAsia="Times New Roman"/>
          <w:b/>
          <w:bCs/>
          <w:color w:val="000000"/>
          <w:spacing w:val="5"/>
          <w:sz w:val="30"/>
          <w:szCs w:val="30"/>
        </w:rPr>
        <w:t>-рг-а</w:t>
      </w:r>
    </w:p>
    <w:p w:rsidR="002E202F" w:rsidRDefault="006F54FE">
      <w:pPr>
        <w:shd w:val="clear" w:color="auto" w:fill="FFFFFF"/>
        <w:spacing w:before="293"/>
        <w:ind w:left="130"/>
        <w:jc w:val="center"/>
      </w:pPr>
      <w:r>
        <w:rPr>
          <w:rFonts w:eastAsia="Times New Roman"/>
          <w:b/>
          <w:bCs/>
          <w:color w:val="000000"/>
          <w:spacing w:val="6"/>
          <w:sz w:val="30"/>
          <w:szCs w:val="30"/>
        </w:rPr>
        <w:t>с.Едогон</w:t>
      </w:r>
    </w:p>
    <w:p w:rsidR="002E202F" w:rsidRDefault="009057FE">
      <w:pPr>
        <w:shd w:val="clear" w:color="auto" w:fill="FFFFFF"/>
        <w:spacing w:before="638" w:line="274" w:lineRule="exact"/>
        <w:ind w:left="5" w:right="3840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О внесении изменений в приложение 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плана мероприятий («дорожной карты»),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направленных на повышение эффективности деятельности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муниципального казенного учреждения культуры «</w:t>
      </w:r>
      <w:r w:rsidR="006F54FE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Культурно - </w:t>
      </w:r>
      <w:proofErr w:type="spellStart"/>
      <w:r w:rsidR="006F54FE">
        <w:rPr>
          <w:rFonts w:eastAsia="Times New Roman"/>
          <w:b/>
          <w:bCs/>
          <w:i/>
          <w:iCs/>
          <w:color w:val="000000"/>
          <w:sz w:val="28"/>
          <w:szCs w:val="28"/>
        </w:rPr>
        <w:t>досуговый</w:t>
      </w:r>
      <w:proofErr w:type="spellEnd"/>
      <w:r w:rsidR="006F54FE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центр с.Едогон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»</w:t>
      </w:r>
      <w:r w:rsidR="006F54FE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в Едогонском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сельском поселении</w:t>
      </w:r>
    </w:p>
    <w:p w:rsidR="002E202F" w:rsidRDefault="009057FE">
      <w:pPr>
        <w:shd w:val="clear" w:color="auto" w:fill="FFFFFF"/>
        <w:spacing w:before="317" w:line="274" w:lineRule="exact"/>
        <w:ind w:left="34" w:right="62" w:firstLine="706"/>
        <w:jc w:val="both"/>
      </w:pPr>
      <w:r>
        <w:rPr>
          <w:rFonts w:eastAsia="Times New Roman"/>
          <w:color w:val="000000"/>
          <w:spacing w:val="10"/>
          <w:sz w:val="27"/>
          <w:szCs w:val="27"/>
        </w:rPr>
        <w:t xml:space="preserve">В соответствии с Указом Президента Российской Федерации от 07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мая 2012 года № 597 «О мероприятиях по реализации государственной </w:t>
      </w:r>
      <w:r>
        <w:rPr>
          <w:rFonts w:eastAsia="Times New Roman"/>
          <w:color w:val="000000"/>
          <w:spacing w:val="14"/>
          <w:sz w:val="27"/>
          <w:szCs w:val="27"/>
        </w:rPr>
        <w:t xml:space="preserve">социальной политики», распоряжением Правительства Российской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Федерации от 26 ноября 2012 года № 2190-р «Об утверждении </w:t>
      </w:r>
      <w:proofErr w:type="gramStart"/>
      <w:r>
        <w:rPr>
          <w:rFonts w:eastAsia="Times New Roman"/>
          <w:color w:val="000000"/>
          <w:spacing w:val="2"/>
          <w:sz w:val="27"/>
          <w:szCs w:val="27"/>
        </w:rPr>
        <w:t xml:space="preserve">программы </w:t>
      </w:r>
      <w:r>
        <w:rPr>
          <w:rFonts w:eastAsia="Times New Roman"/>
          <w:color w:val="000000"/>
          <w:spacing w:val="4"/>
          <w:sz w:val="27"/>
          <w:szCs w:val="27"/>
        </w:rPr>
        <w:t>поэтапного совершенствования системы оплаты труда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 в государственных </w:t>
      </w:r>
      <w:r>
        <w:rPr>
          <w:rFonts w:eastAsia="Times New Roman"/>
          <w:color w:val="000000"/>
          <w:spacing w:val="9"/>
          <w:sz w:val="27"/>
          <w:szCs w:val="27"/>
        </w:rPr>
        <w:t xml:space="preserve">(муниципальных) учреждениях на 2012-2018 годы», распоряжением </w:t>
      </w:r>
      <w:r>
        <w:rPr>
          <w:rFonts w:eastAsia="Times New Roman"/>
          <w:color w:val="000000"/>
          <w:spacing w:val="10"/>
          <w:sz w:val="27"/>
          <w:szCs w:val="27"/>
        </w:rPr>
        <w:t xml:space="preserve">Правительства Российской Федерации от 28 декабря 2012 года №2606-р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«Об утверждении плана мероприятий «Изменения в отраслях социальной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сферы, направленные на повышение эффективности сферы культуры» распоряжением Правительства Иркутской области от 28 февраля 2013 года </w:t>
      </w:r>
      <w:r>
        <w:rPr>
          <w:rFonts w:eastAsia="Times New Roman"/>
          <w:color w:val="000000"/>
          <w:spacing w:val="39"/>
          <w:sz w:val="27"/>
          <w:szCs w:val="27"/>
        </w:rPr>
        <w:t xml:space="preserve">№58-рп «Об утверждении плана мероприятий («дорожной </w:t>
      </w:r>
      <w:r>
        <w:rPr>
          <w:rFonts w:eastAsia="Times New Roman"/>
          <w:color w:val="000000"/>
          <w:spacing w:val="4"/>
          <w:sz w:val="27"/>
          <w:szCs w:val="27"/>
        </w:rPr>
        <w:t>карты»)</w:t>
      </w:r>
      <w:proofErr w:type="gramStart"/>
      <w:r>
        <w:rPr>
          <w:rFonts w:eastAsia="Times New Roman"/>
          <w:color w:val="000000"/>
          <w:spacing w:val="4"/>
          <w:sz w:val="27"/>
          <w:szCs w:val="27"/>
        </w:rPr>
        <w:t>,н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аправленных на повышение эффективности сферы культуры в 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Иркутской области», распоряжением администрации Тулунского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муниципального района от 28.04.2015.г. № 244-рг, руководствуясь Уставом </w:t>
      </w:r>
      <w:r w:rsidR="006F54FE">
        <w:rPr>
          <w:rFonts w:eastAsia="Times New Roman"/>
          <w:color w:val="000000"/>
          <w:spacing w:val="5"/>
          <w:sz w:val="27"/>
          <w:szCs w:val="27"/>
        </w:rPr>
        <w:t>Тулунского</w:t>
      </w:r>
      <w:r>
        <w:rPr>
          <w:rFonts w:eastAsia="Times New Roman"/>
          <w:color w:val="000000"/>
          <w:spacing w:val="5"/>
          <w:sz w:val="27"/>
          <w:szCs w:val="27"/>
        </w:rPr>
        <w:t xml:space="preserve"> муниципального образования, руководствуясь Уставом Едогонского сельского поселения:</w:t>
      </w:r>
    </w:p>
    <w:p w:rsidR="006F54FE" w:rsidRPr="006F54FE" w:rsidRDefault="009057FE" w:rsidP="006F54FE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69" w:lineRule="exact"/>
        <w:ind w:left="624" w:hanging="350"/>
        <w:rPr>
          <w:color w:val="000000"/>
          <w:spacing w:val="-22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>Внести   изменения   в   приложение   плана   мероприятий   («Дорожную</w:t>
      </w:r>
      <w:r w:rsidR="006F54FE"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карту»),   направленных   на   повышение   эффективности   деятельности</w:t>
      </w:r>
      <w:r w:rsidR="006F54FE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муниципального казенного     учреждения культуры «Культурно</w:t>
      </w:r>
      <w:r w:rsidR="006F54FE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-</w:t>
      </w:r>
      <w:r w:rsidR="006F54FE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досуговый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r w:rsidR="006F54FE">
        <w:rPr>
          <w:rFonts w:eastAsia="Times New Roman"/>
          <w:color w:val="000000"/>
          <w:sz w:val="27"/>
          <w:szCs w:val="27"/>
        </w:rPr>
        <w:t xml:space="preserve"> центр  с.Едогон</w:t>
      </w:r>
      <w:r>
        <w:rPr>
          <w:rFonts w:eastAsia="Times New Roman"/>
          <w:color w:val="000000"/>
          <w:sz w:val="27"/>
          <w:szCs w:val="27"/>
        </w:rPr>
        <w:t xml:space="preserve">» </w:t>
      </w:r>
      <w:r w:rsidR="006F54FE">
        <w:rPr>
          <w:rFonts w:eastAsia="Times New Roman"/>
          <w:color w:val="000000"/>
          <w:sz w:val="27"/>
          <w:szCs w:val="27"/>
        </w:rPr>
        <w:t>в Едогонском</w:t>
      </w:r>
      <w:r>
        <w:rPr>
          <w:rFonts w:eastAsia="Times New Roman"/>
          <w:color w:val="000000"/>
          <w:sz w:val="27"/>
          <w:szCs w:val="27"/>
        </w:rPr>
        <w:t xml:space="preserve">  сельском  поселении</w:t>
      </w:r>
      <w:r w:rsidR="006F54FE">
        <w:rPr>
          <w:rFonts w:eastAsia="Times New Roman"/>
          <w:color w:val="000000"/>
          <w:sz w:val="27"/>
          <w:szCs w:val="27"/>
        </w:rPr>
        <w:t xml:space="preserve"> </w:t>
      </w:r>
    </w:p>
    <w:p w:rsidR="002E202F" w:rsidRDefault="006F54FE" w:rsidP="006F54FE">
      <w:pPr>
        <w:shd w:val="clear" w:color="auto" w:fill="FFFFFF"/>
        <w:tabs>
          <w:tab w:val="left" w:pos="624"/>
        </w:tabs>
        <w:spacing w:line="269" w:lineRule="exact"/>
        <w:ind w:left="624"/>
        <w:rPr>
          <w:color w:val="000000"/>
          <w:spacing w:val="-22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</w:t>
      </w:r>
      <w:r w:rsidR="009057FE">
        <w:rPr>
          <w:rFonts w:eastAsia="Times New Roman"/>
          <w:color w:val="000000"/>
          <w:spacing w:val="5"/>
          <w:sz w:val="27"/>
          <w:szCs w:val="27"/>
        </w:rPr>
        <w:t>(прилагается).</w:t>
      </w:r>
    </w:p>
    <w:p w:rsidR="002E202F" w:rsidRDefault="009057FE" w:rsidP="006F54FE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69" w:lineRule="exact"/>
        <w:ind w:left="624" w:hanging="350"/>
        <w:rPr>
          <w:color w:val="000000"/>
          <w:spacing w:val="-9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Директору  МКУК  «Ку</w:t>
      </w:r>
      <w:r w:rsidR="006F54FE">
        <w:rPr>
          <w:rFonts w:eastAsia="Times New Roman"/>
          <w:color w:val="000000"/>
          <w:spacing w:val="4"/>
          <w:sz w:val="27"/>
          <w:szCs w:val="27"/>
        </w:rPr>
        <w:t>льтурно</w:t>
      </w:r>
      <w:r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 w:rsidR="006F54FE">
        <w:rPr>
          <w:rFonts w:eastAsia="Times New Roman"/>
          <w:color w:val="000000"/>
          <w:spacing w:val="4"/>
          <w:sz w:val="27"/>
          <w:szCs w:val="27"/>
        </w:rPr>
        <w:t>-</w:t>
      </w:r>
      <w:r>
        <w:rPr>
          <w:rFonts w:eastAsia="Times New Roman"/>
          <w:color w:val="000000"/>
          <w:spacing w:val="4"/>
          <w:sz w:val="27"/>
          <w:szCs w:val="27"/>
        </w:rPr>
        <w:t xml:space="preserve"> </w:t>
      </w:r>
      <w:proofErr w:type="spellStart"/>
      <w:r w:rsidR="006F54FE">
        <w:rPr>
          <w:rFonts w:eastAsia="Times New Roman"/>
          <w:color w:val="000000"/>
          <w:spacing w:val="4"/>
          <w:sz w:val="27"/>
          <w:szCs w:val="27"/>
        </w:rPr>
        <w:t>досуговый</w:t>
      </w:r>
      <w:proofErr w:type="spellEnd"/>
      <w:r w:rsidR="006F54FE">
        <w:rPr>
          <w:rFonts w:eastAsia="Times New Roman"/>
          <w:color w:val="000000"/>
          <w:spacing w:val="4"/>
          <w:sz w:val="27"/>
          <w:szCs w:val="27"/>
        </w:rPr>
        <w:t xml:space="preserve">  центр  с.Едогон</w:t>
      </w:r>
      <w:r>
        <w:rPr>
          <w:rFonts w:eastAsia="Times New Roman"/>
          <w:color w:val="000000"/>
          <w:spacing w:val="4"/>
          <w:sz w:val="27"/>
          <w:szCs w:val="27"/>
        </w:rPr>
        <w:t xml:space="preserve">»   обеспечить </w:t>
      </w:r>
      <w:proofErr w:type="gramStart"/>
      <w:r>
        <w:rPr>
          <w:rFonts w:eastAsia="Times New Roman"/>
          <w:color w:val="000000"/>
          <w:spacing w:val="5"/>
          <w:sz w:val="27"/>
          <w:szCs w:val="27"/>
        </w:rPr>
        <w:t>контроль за</w:t>
      </w:r>
      <w:proofErr w:type="gramEnd"/>
      <w:r>
        <w:rPr>
          <w:rFonts w:eastAsia="Times New Roman"/>
          <w:color w:val="000000"/>
          <w:spacing w:val="5"/>
          <w:sz w:val="27"/>
          <w:szCs w:val="27"/>
        </w:rPr>
        <w:t xml:space="preserve"> исполнением Плана мероприятий («дорожной   карты»)</w:t>
      </w:r>
    </w:p>
    <w:p w:rsidR="002E202F" w:rsidRDefault="009057FE" w:rsidP="006F54FE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88" w:lineRule="exact"/>
        <w:ind w:left="624" w:hanging="350"/>
        <w:rPr>
          <w:color w:val="000000"/>
          <w:spacing w:val="-12"/>
          <w:sz w:val="27"/>
          <w:szCs w:val="27"/>
        </w:rPr>
      </w:pPr>
      <w:proofErr w:type="gramStart"/>
      <w:r>
        <w:rPr>
          <w:rFonts w:eastAsia="Times New Roman"/>
          <w:color w:val="000000"/>
          <w:spacing w:val="4"/>
          <w:sz w:val="27"/>
          <w:szCs w:val="27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  исполнением   настоящего   распоряжения   оставляю   за </w:t>
      </w:r>
      <w:r>
        <w:rPr>
          <w:rFonts w:eastAsia="Times New Roman"/>
          <w:color w:val="000000"/>
          <w:spacing w:val="1"/>
          <w:sz w:val="27"/>
          <w:szCs w:val="27"/>
        </w:rPr>
        <w:t>собой.</w:t>
      </w:r>
    </w:p>
    <w:p w:rsidR="002E202F" w:rsidRDefault="009057FE">
      <w:pPr>
        <w:shd w:val="clear" w:color="auto" w:fill="FFFFFF"/>
        <w:spacing w:before="792"/>
        <w:ind w:left="77"/>
      </w:pPr>
      <w:r>
        <w:rPr>
          <w:rFonts w:eastAsia="Times New Roman"/>
          <w:color w:val="000000"/>
          <w:spacing w:val="8"/>
          <w:sz w:val="27"/>
          <w:szCs w:val="27"/>
        </w:rPr>
        <w:t>Глава Едогонского</w:t>
      </w:r>
    </w:p>
    <w:p w:rsidR="006F54FE" w:rsidRDefault="009057FE">
      <w:pPr>
        <w:shd w:val="clear" w:color="auto" w:fill="FFFFFF"/>
        <w:tabs>
          <w:tab w:val="left" w:pos="5592"/>
        </w:tabs>
        <w:ind w:left="72"/>
      </w:pPr>
      <w:r>
        <w:rPr>
          <w:rFonts w:eastAsia="Times New Roman"/>
          <w:color w:val="000000"/>
          <w:spacing w:val="8"/>
          <w:sz w:val="27"/>
          <w:szCs w:val="27"/>
        </w:rPr>
        <w:t>сельского поселения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7"/>
          <w:sz w:val="27"/>
          <w:szCs w:val="27"/>
        </w:rPr>
        <w:t>Б.И.Мохун</w:t>
      </w:r>
    </w:p>
    <w:sectPr w:rsidR="006F54FE" w:rsidSect="002E202F">
      <w:type w:val="continuous"/>
      <w:pgSz w:w="11909" w:h="16834"/>
      <w:pgMar w:top="727" w:right="823" w:bottom="360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8EF"/>
    <w:multiLevelType w:val="singleLevel"/>
    <w:tmpl w:val="46EC2E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54FE"/>
    <w:rsid w:val="002C5FF4"/>
    <w:rsid w:val="002E202F"/>
    <w:rsid w:val="00473DFE"/>
    <w:rsid w:val="006F54FE"/>
    <w:rsid w:val="009057FE"/>
    <w:rsid w:val="00C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2015-10-15T02:38:00Z</cp:lastPrinted>
  <dcterms:created xsi:type="dcterms:W3CDTF">2015-10-08T05:13:00Z</dcterms:created>
  <dcterms:modified xsi:type="dcterms:W3CDTF">2016-05-13T05:45:00Z</dcterms:modified>
</cp:coreProperties>
</file>